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1" w:rsidRDefault="009A7351" w:rsidP="009A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351" w:rsidRDefault="009A7351" w:rsidP="009A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222F">
        <w:rPr>
          <w:rFonts w:ascii="Times New Roman" w:hAnsi="Times New Roman" w:cs="Times New Roman"/>
          <w:sz w:val="24"/>
          <w:szCs w:val="24"/>
        </w:rP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ул.ДРП-2</w:t>
      </w:r>
      <w:r w:rsidRPr="000B222F">
        <w:rPr>
          <w:rFonts w:ascii="Times New Roman" w:hAnsi="Times New Roman" w:cs="Times New Roman"/>
          <w:sz w:val="24"/>
          <w:szCs w:val="24"/>
        </w:rPr>
        <w:t xml:space="preserve"> ветхим на основании распоряжения Администрации Сергиевского района Самарской области №</w:t>
      </w:r>
      <w:r>
        <w:rPr>
          <w:rFonts w:ascii="Times New Roman" w:hAnsi="Times New Roman" w:cs="Times New Roman"/>
          <w:sz w:val="24"/>
          <w:szCs w:val="24"/>
        </w:rPr>
        <w:t>744</w:t>
      </w:r>
      <w:r w:rsidRPr="000B222F">
        <w:rPr>
          <w:rFonts w:ascii="Times New Roman" w:hAnsi="Times New Roman" w:cs="Times New Roman"/>
          <w:sz w:val="24"/>
          <w:szCs w:val="24"/>
        </w:rPr>
        <w:t xml:space="preserve">-р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B2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222F">
        <w:rPr>
          <w:rFonts w:ascii="Times New Roman" w:hAnsi="Times New Roman" w:cs="Times New Roman"/>
          <w:sz w:val="24"/>
          <w:szCs w:val="24"/>
        </w:rPr>
        <w:t>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</w:t>
      </w:r>
      <w:r>
        <w:rPr>
          <w:rFonts w:ascii="Times New Roman" w:hAnsi="Times New Roman" w:cs="Times New Roman"/>
          <w:sz w:val="24"/>
          <w:szCs w:val="24"/>
        </w:rPr>
        <w:t xml:space="preserve"> ориентировочной площадью 1980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образуемого путем раздела земельного участка с к</w:t>
      </w:r>
      <w:r w:rsidRPr="000B222F">
        <w:rPr>
          <w:rFonts w:ascii="Times New Roman" w:hAnsi="Times New Roman" w:cs="Times New Roman"/>
          <w:sz w:val="24"/>
          <w:szCs w:val="24"/>
        </w:rPr>
        <w:t>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222F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222F">
        <w:rPr>
          <w:rFonts w:ascii="Times New Roman" w:hAnsi="Times New Roman" w:cs="Times New Roman"/>
          <w:sz w:val="24"/>
          <w:szCs w:val="24"/>
        </w:rPr>
        <w:t xml:space="preserve"> – 63:31:</w:t>
      </w:r>
      <w:r>
        <w:rPr>
          <w:rFonts w:ascii="Times New Roman" w:hAnsi="Times New Roman" w:cs="Times New Roman"/>
          <w:sz w:val="24"/>
          <w:szCs w:val="24"/>
        </w:rPr>
        <w:t>1102035:616</w:t>
      </w:r>
      <w:r w:rsidRPr="000B222F">
        <w:rPr>
          <w:rFonts w:ascii="Times New Roman" w:hAnsi="Times New Roman" w:cs="Times New Roman"/>
          <w:sz w:val="24"/>
          <w:szCs w:val="24"/>
        </w:rPr>
        <w:t>, адрес: Самарская область, Сергиевский</w:t>
      </w:r>
      <w:r w:rsidRPr="00246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1114 километр автодороги «Москва-Челябинск»</w:t>
      </w:r>
      <w:r w:rsidRPr="000B222F">
        <w:rPr>
          <w:rFonts w:ascii="Times New Roman" w:hAnsi="Times New Roman" w:cs="Times New Roman"/>
          <w:sz w:val="24"/>
          <w:szCs w:val="24"/>
        </w:rPr>
        <w:t>, площад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0B22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7607</w:t>
      </w:r>
      <w:r w:rsidRPr="000B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B222F">
        <w:rPr>
          <w:rFonts w:ascii="Times New Roman" w:hAnsi="Times New Roman" w:cs="Times New Roman"/>
          <w:sz w:val="24"/>
          <w:szCs w:val="24"/>
        </w:rPr>
        <w:t xml:space="preserve">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B222F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 размещения производственных объектов</w:t>
      </w:r>
      <w:r w:rsidRPr="000B222F">
        <w:rPr>
          <w:rFonts w:ascii="Times New Roman" w:hAnsi="Times New Roman" w:cs="Times New Roman"/>
          <w:sz w:val="24"/>
          <w:szCs w:val="24"/>
        </w:rPr>
        <w:t>.</w:t>
      </w:r>
    </w:p>
    <w:p w:rsidR="009A7351" w:rsidRPr="000B222F" w:rsidRDefault="009A7351" w:rsidP="009A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схемой раздела земельного участка можно ознакомиться в течение 60 дней по адресу: Самарская область, Сергиевский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20, в рабочие дни с 9-00 до 16-00, перерыв на обед 12-00-13-00, выходные дни: суббота, воскресенье.</w:t>
      </w:r>
    </w:p>
    <w:p w:rsidR="009A7351" w:rsidRPr="000B222F" w:rsidRDefault="009A7351" w:rsidP="009A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22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22F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 xml:space="preserve">, д.65, </w:t>
      </w:r>
      <w:proofErr w:type="spellStart"/>
      <w:r w:rsidRPr="000B2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222F">
        <w:rPr>
          <w:rFonts w:ascii="Times New Roman" w:hAnsi="Times New Roman" w:cs="Times New Roman"/>
          <w:sz w:val="24"/>
          <w:szCs w:val="24"/>
        </w:rPr>
        <w:t>. 23, заявления могут быть поданы в течение 60 дней с даты публикации настоящего сообщения.</w:t>
      </w:r>
    </w:p>
    <w:p w:rsidR="009A7351" w:rsidRPr="000B222F" w:rsidRDefault="009A7351" w:rsidP="009A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9A7351" w:rsidRDefault="009A7351" w:rsidP="009A7351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22F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</w:t>
      </w:r>
      <w:r w:rsidRPr="000B222F">
        <w:rPr>
          <w:rFonts w:ascii="Times New Roman" w:hAnsi="Times New Roman" w:cs="Times New Roman"/>
          <w:sz w:val="24"/>
          <w:szCs w:val="24"/>
        </w:rPr>
        <w:t>.</w:t>
      </w:r>
    </w:p>
    <w:p w:rsidR="009A7351" w:rsidRPr="000B222F" w:rsidRDefault="009A7351" w:rsidP="009A7351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к настоящему сообщению является Постановление Администрации муниципального района Сергиевский</w:t>
      </w:r>
      <w:r w:rsidR="00C02B36">
        <w:rPr>
          <w:rFonts w:ascii="Times New Roman" w:hAnsi="Times New Roman" w:cs="Times New Roman"/>
          <w:sz w:val="24"/>
          <w:szCs w:val="24"/>
        </w:rPr>
        <w:t xml:space="preserve"> №167 от 20.02.2016г.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F4B9B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земельных участков на кадастровом плане территории в кадастровом квартале 63:31:1102035, образованных путем раздела земельного участка с кадастровым номером 63:31:1102035:616»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351" w:rsidRPr="000B222F" w:rsidRDefault="009A7351" w:rsidP="009A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755C0" w:rsidRDefault="003755C0"/>
    <w:sectPr w:rsidR="003755C0" w:rsidSect="00FE29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1"/>
    <w:rsid w:val="003755C0"/>
    <w:rsid w:val="009A7351"/>
    <w:rsid w:val="009C582F"/>
    <w:rsid w:val="00C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2016-02-16T10:10:00Z</dcterms:created>
  <dcterms:modified xsi:type="dcterms:W3CDTF">2016-02-25T10:00:00Z</dcterms:modified>
</cp:coreProperties>
</file>